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5B727E">
        <w:trPr>
          <w:trHeight w:hRule="exact" w:val="2926"/>
        </w:trPr>
        <w:tc>
          <w:tcPr>
            <w:tcW w:w="9058" w:type="dxa"/>
            <w:shd w:val="clear" w:color="auto" w:fill="auto"/>
          </w:tcPr>
          <w:p w:rsidR="00EC6030" w:rsidRDefault="00CD5286" w:rsidP="00EC6030">
            <w:pPr>
              <w:pStyle w:val="DocumentTitle"/>
            </w:pPr>
            <w:bookmarkStart w:id="0" w:name="_GoBack"/>
            <w:bookmarkEnd w:id="0"/>
            <w:r>
              <w:t>Sediment pond</w:t>
            </w:r>
            <w:r w:rsidR="00953CA1">
              <w:t xml:space="preserve"> construction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4C5E67" w:rsidRDefault="00975700" w:rsidP="00FD5768">
            <w:r w:rsidRPr="004735BF">
              <w:t xml:space="preserve">This list has been developed by Melbourne Water for use </w:t>
            </w:r>
            <w:r w:rsidR="00F84368">
              <w:t xml:space="preserve">by Councils in assessing </w:t>
            </w:r>
            <w:r w:rsidR="00CD5286">
              <w:t>sediment pond</w:t>
            </w:r>
            <w:r w:rsidR="00953CA1">
              <w:t xml:space="preserve"> construction projects</w:t>
            </w:r>
            <w:r w:rsidRPr="004735BF">
              <w:t>.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75700" w:rsidRPr="003D26FC" w:rsidTr="0076727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3D26FC" w:rsidRDefault="00CD5286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>
              <w:rPr>
                <w:rFonts w:cs="Calibri"/>
                <w:sz w:val="18"/>
                <w:szCs w:val="18"/>
                <w:lang w:eastAsia="en-AU"/>
              </w:rPr>
              <w:t>L</w:t>
            </w:r>
            <w:r w:rsidR="00975700" w:rsidRPr="003D26FC">
              <w:rPr>
                <w:rFonts w:cs="Calibri"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767273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953CA1" w:rsidRDefault="00953CA1" w:rsidP="00BE5789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953CA1">
              <w:rPr>
                <w:rFonts w:cs="Calibri"/>
                <w:sz w:val="18"/>
                <w:szCs w:val="20"/>
              </w:rPr>
              <w:t>Inspected by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767273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953CA1" w:rsidRDefault="00953CA1" w:rsidP="00BE5789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953CA1">
              <w:rPr>
                <w:rFonts w:cs="Calibri"/>
                <w:sz w:val="18"/>
                <w:szCs w:val="20"/>
              </w:rPr>
              <w:t>Asset ID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767273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953CA1" w:rsidRDefault="00953CA1" w:rsidP="00BE5789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953CA1">
              <w:rPr>
                <w:rFonts w:cs="Calibri"/>
                <w:sz w:val="18"/>
                <w:szCs w:val="20"/>
              </w:rPr>
              <w:t>Date and time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E5789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767273">
        <w:trPr>
          <w:trHeight w:val="510"/>
        </w:trPr>
        <w:tc>
          <w:tcPr>
            <w:tcW w:w="5387" w:type="dxa"/>
            <w:shd w:val="clear" w:color="auto" w:fill="00967D"/>
            <w:hideMark/>
          </w:tcPr>
          <w:p w:rsidR="000D78E0" w:rsidRPr="003D26FC" w:rsidRDefault="000D78E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00967D"/>
            <w:hideMark/>
          </w:tcPr>
          <w:p w:rsidR="000D78E0" w:rsidRPr="003D26FC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00967D"/>
            <w:hideMark/>
          </w:tcPr>
          <w:p w:rsidR="000D78E0" w:rsidRPr="003D26FC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208A6" w:rsidRPr="00BE5789" w:rsidTr="00767273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208A6" w:rsidRPr="00BE5789" w:rsidRDefault="002208A6" w:rsidP="00716AE1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E5789">
              <w:rPr>
                <w:rFonts w:cs="Calibri"/>
                <w:b/>
                <w:bCs/>
                <w:sz w:val="18"/>
                <w:szCs w:val="18"/>
              </w:rPr>
              <w:t>Preliminary Works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08A6" w:rsidRPr="00BE5789" w:rsidRDefault="002208A6" w:rsidP="00716AE1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BE5789" w:rsidRDefault="002208A6" w:rsidP="00716AE1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2208A6" w:rsidRPr="003D26FC" w:rsidTr="00767273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F009D8" w:rsidRDefault="002208A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1. Erosion and sediment control plan adopted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F009D8" w:rsidRDefault="002208A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F009D8" w:rsidRDefault="002208A6">
            <w:pPr>
              <w:rPr>
                <w:rFonts w:cs="Calibri"/>
                <w:sz w:val="18"/>
                <w:szCs w:val="18"/>
              </w:rPr>
            </w:pPr>
          </w:p>
        </w:tc>
      </w:tr>
      <w:tr w:rsidR="002208A6" w:rsidRPr="00F84368" w:rsidTr="00767273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F009D8" w:rsidRDefault="002208A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2. Traffic control measures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F009D8" w:rsidRDefault="002208A6" w:rsidP="00F84368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F009D8" w:rsidRDefault="002208A6" w:rsidP="00F84368">
            <w:pPr>
              <w:rPr>
                <w:rFonts w:cs="Calibri"/>
                <w:sz w:val="18"/>
                <w:szCs w:val="18"/>
              </w:rPr>
            </w:pPr>
          </w:p>
        </w:tc>
      </w:tr>
      <w:tr w:rsidR="002208A6" w:rsidRPr="00BE5789" w:rsidTr="00767273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BE5789" w:rsidRDefault="002208A6">
            <w:pPr>
              <w:rPr>
                <w:rFonts w:cs="Calibri"/>
                <w:sz w:val="18"/>
                <w:szCs w:val="18"/>
              </w:rPr>
            </w:pPr>
            <w:r w:rsidRPr="00BE5789">
              <w:rPr>
                <w:rFonts w:cs="Calibri"/>
                <w:sz w:val="18"/>
                <w:szCs w:val="18"/>
              </w:rPr>
              <w:t>3. Location</w:t>
            </w:r>
            <w:r w:rsidR="00E16918" w:rsidRPr="00BE5789">
              <w:rPr>
                <w:rFonts w:cs="Calibri"/>
                <w:sz w:val="18"/>
                <w:szCs w:val="18"/>
              </w:rPr>
              <w:t xml:space="preserve"> including inlet</w:t>
            </w:r>
            <w:r w:rsidRPr="00BE5789">
              <w:rPr>
                <w:rFonts w:cs="Calibri"/>
                <w:sz w:val="18"/>
                <w:szCs w:val="18"/>
              </w:rPr>
              <w:t xml:space="preserve"> same as 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BE5789" w:rsidRDefault="002208A6" w:rsidP="00F84368">
            <w:pPr>
              <w:rPr>
                <w:rFonts w:cs="Calibri"/>
                <w:sz w:val="18"/>
                <w:szCs w:val="18"/>
              </w:rPr>
            </w:pPr>
            <w:r w:rsidRPr="00BE578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BE5789" w:rsidRDefault="002208A6" w:rsidP="00F84368">
            <w:pPr>
              <w:rPr>
                <w:rFonts w:cs="Calibri"/>
                <w:sz w:val="18"/>
                <w:szCs w:val="18"/>
              </w:rPr>
            </w:pPr>
          </w:p>
        </w:tc>
      </w:tr>
      <w:tr w:rsidR="002208A6" w:rsidRPr="00F84368" w:rsidTr="00767273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FD5768" w:rsidRDefault="002208A6">
            <w:pPr>
              <w:rPr>
                <w:rFonts w:cs="Calibri"/>
                <w:sz w:val="18"/>
                <w:szCs w:val="18"/>
              </w:rPr>
            </w:pPr>
            <w:r w:rsidRPr="00FD5768">
              <w:rPr>
                <w:rFonts w:cs="Calibri"/>
                <w:sz w:val="18"/>
                <w:szCs w:val="18"/>
              </w:rPr>
              <w:t>4. Site protection from existing stormwater flows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F009D8" w:rsidRDefault="002208A6" w:rsidP="00F84368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F009D8" w:rsidRDefault="00E16918" w:rsidP="00F84368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b/>
                <w:sz w:val="18"/>
                <w:szCs w:val="18"/>
              </w:rPr>
              <w:t>Hold Point</w:t>
            </w:r>
          </w:p>
        </w:tc>
      </w:tr>
      <w:tr w:rsidR="002208A6" w:rsidRPr="00BE5789" w:rsidTr="00767273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2208A6" w:rsidRPr="00BE5789" w:rsidRDefault="002208A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E5789">
              <w:rPr>
                <w:rFonts w:cs="Calibri"/>
                <w:b/>
                <w:bCs/>
                <w:sz w:val="18"/>
                <w:szCs w:val="18"/>
              </w:rPr>
              <w:t>Earthworks</w:t>
            </w:r>
            <w:r w:rsidR="00CC3692" w:rsidRPr="00BE5789">
              <w:rPr>
                <w:rFonts w:cs="Calibri"/>
                <w:b/>
                <w:bCs/>
                <w:sz w:val="18"/>
                <w:szCs w:val="18"/>
              </w:rPr>
              <w:t xml:space="preserve"> and structural works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2208A6" w:rsidRPr="00BE5789" w:rsidRDefault="002208A6" w:rsidP="00F84368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BE5789" w:rsidRDefault="002208A6" w:rsidP="00F84368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D5286" w:rsidRPr="003D26FC" w:rsidTr="00767273">
        <w:trPr>
          <w:trHeight w:val="255"/>
        </w:trPr>
        <w:tc>
          <w:tcPr>
            <w:tcW w:w="5387" w:type="dxa"/>
            <w:shd w:val="clear" w:color="auto" w:fill="auto"/>
            <w:hideMark/>
          </w:tcPr>
          <w:p w:rsidR="00CD5286" w:rsidRPr="00F009D8" w:rsidRDefault="00CD5286" w:rsidP="00CC6C2C">
            <w:pPr>
              <w:rPr>
                <w:sz w:val="18"/>
                <w:szCs w:val="18"/>
              </w:rPr>
            </w:pPr>
            <w:r w:rsidRPr="00F009D8">
              <w:rPr>
                <w:sz w:val="18"/>
                <w:szCs w:val="18"/>
              </w:rPr>
              <w:t>5. Integrity of banks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F009D8" w:rsidRDefault="00CD5286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F009D8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CD5286" w:rsidRPr="00F009D8" w:rsidRDefault="00CD5286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F009D8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CD5286" w:rsidRPr="003D26FC" w:rsidTr="00767273">
        <w:trPr>
          <w:trHeight w:val="272"/>
        </w:trPr>
        <w:tc>
          <w:tcPr>
            <w:tcW w:w="5387" w:type="dxa"/>
            <w:shd w:val="clear" w:color="auto" w:fill="auto"/>
            <w:hideMark/>
          </w:tcPr>
          <w:p w:rsidR="00CD5286" w:rsidRPr="00F009D8" w:rsidRDefault="00CD5286" w:rsidP="00CC6C2C">
            <w:pPr>
              <w:rPr>
                <w:sz w:val="18"/>
                <w:szCs w:val="18"/>
              </w:rPr>
            </w:pPr>
            <w:r w:rsidRPr="00F009D8">
              <w:rPr>
                <w:sz w:val="18"/>
                <w:szCs w:val="18"/>
              </w:rPr>
              <w:t>6. Batter slopes as 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</w:p>
        </w:tc>
      </w:tr>
      <w:tr w:rsidR="00CD5286" w:rsidRPr="00BE5789" w:rsidTr="00767273">
        <w:trPr>
          <w:trHeight w:val="312"/>
        </w:trPr>
        <w:tc>
          <w:tcPr>
            <w:tcW w:w="5387" w:type="dxa"/>
            <w:shd w:val="clear" w:color="auto" w:fill="auto"/>
            <w:hideMark/>
          </w:tcPr>
          <w:p w:rsidR="00CD5286" w:rsidRPr="00FD5768" w:rsidRDefault="00165C8B" w:rsidP="001869DE">
            <w:pPr>
              <w:rPr>
                <w:sz w:val="18"/>
                <w:szCs w:val="18"/>
              </w:rPr>
            </w:pPr>
            <w:r w:rsidRPr="00FD5768">
              <w:rPr>
                <w:sz w:val="18"/>
                <w:szCs w:val="18"/>
              </w:rPr>
              <w:t>7. Impermeable clay</w:t>
            </w:r>
            <w:r w:rsidR="00CD5286" w:rsidRPr="00FD5768">
              <w:rPr>
                <w:sz w:val="18"/>
                <w:szCs w:val="18"/>
              </w:rPr>
              <w:t xml:space="preserve"> </w:t>
            </w:r>
            <w:r w:rsidR="001869DE" w:rsidRPr="00FD5768">
              <w:rPr>
                <w:sz w:val="18"/>
                <w:szCs w:val="18"/>
              </w:rPr>
              <w:t>layer below compacted rock or reinforced concrete layer in base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BE5789" w:rsidRDefault="00CD5286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BE5789" w:rsidRDefault="00F009D8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>Hold Point</w:t>
            </w:r>
          </w:p>
        </w:tc>
      </w:tr>
      <w:tr w:rsidR="00CD5286" w:rsidRPr="003D26FC" w:rsidTr="00767273">
        <w:trPr>
          <w:trHeight w:val="196"/>
        </w:trPr>
        <w:tc>
          <w:tcPr>
            <w:tcW w:w="5387" w:type="dxa"/>
            <w:shd w:val="clear" w:color="auto" w:fill="auto"/>
            <w:hideMark/>
          </w:tcPr>
          <w:p w:rsidR="00CD5286" w:rsidRPr="00F009D8" w:rsidRDefault="00CD5286" w:rsidP="00CC6C2C">
            <w:pPr>
              <w:rPr>
                <w:sz w:val="18"/>
                <w:szCs w:val="18"/>
              </w:rPr>
            </w:pPr>
            <w:r w:rsidRPr="00F009D8">
              <w:rPr>
                <w:sz w:val="18"/>
                <w:szCs w:val="18"/>
              </w:rPr>
              <w:t>8. Maintenance access (e.g. ramp) installed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</w:p>
        </w:tc>
      </w:tr>
      <w:tr w:rsidR="002208A6" w:rsidRPr="003D26FC" w:rsidTr="00767273">
        <w:trPr>
          <w:trHeight w:val="288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F009D8" w:rsidRDefault="00CD5286" w:rsidP="003C59F3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10. Levels of base, banks, outlet and spillway as designed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F009D8" w:rsidRDefault="002208A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F009D8" w:rsidRDefault="002208A6">
            <w:pPr>
              <w:rPr>
                <w:rFonts w:cs="Calibri"/>
                <w:sz w:val="18"/>
                <w:szCs w:val="18"/>
              </w:rPr>
            </w:pPr>
          </w:p>
        </w:tc>
      </w:tr>
      <w:tr w:rsidR="00CD5286" w:rsidRPr="003D26FC" w:rsidTr="00767273">
        <w:trPr>
          <w:trHeight w:val="220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12. Safety protection (fence, barrier planting) provided at steep slope around inlet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</w:p>
        </w:tc>
      </w:tr>
      <w:tr w:rsidR="00CD5286" w:rsidRPr="00BE5789" w:rsidTr="00767273">
        <w:trPr>
          <w:trHeight w:val="410"/>
        </w:trPr>
        <w:tc>
          <w:tcPr>
            <w:tcW w:w="5387" w:type="dxa"/>
            <w:shd w:val="clear" w:color="auto" w:fill="auto"/>
            <w:vAlign w:val="center"/>
          </w:tcPr>
          <w:p w:rsidR="00CD5286" w:rsidRPr="00FD5768" w:rsidRDefault="00CD5286">
            <w:pPr>
              <w:rPr>
                <w:rFonts w:cs="Calibri"/>
                <w:sz w:val="18"/>
                <w:szCs w:val="18"/>
              </w:rPr>
            </w:pPr>
            <w:r w:rsidRPr="00FD5768">
              <w:rPr>
                <w:rFonts w:cs="Calibri"/>
                <w:sz w:val="18"/>
                <w:szCs w:val="18"/>
              </w:rPr>
              <w:t>13. Pipe joints and connections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BE5789" w:rsidRDefault="00CD5286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BE5789" w:rsidRDefault="00CD5286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 xml:space="preserve">Hold Point </w:t>
            </w:r>
          </w:p>
        </w:tc>
      </w:tr>
      <w:tr w:rsidR="00CD5286" w:rsidRPr="003D26FC" w:rsidTr="00767273">
        <w:trPr>
          <w:trHeight w:val="294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14. Concrete and reinforcement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</w:p>
        </w:tc>
      </w:tr>
      <w:tr w:rsidR="00CD5286" w:rsidRPr="003D26FC" w:rsidTr="00767273">
        <w:trPr>
          <w:trHeight w:val="354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15. Inlets appropriately installed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</w:p>
        </w:tc>
      </w:tr>
      <w:tr w:rsidR="00CD5286" w:rsidRPr="003D26FC" w:rsidTr="00767273">
        <w:trPr>
          <w:trHeight w:val="270"/>
        </w:trPr>
        <w:tc>
          <w:tcPr>
            <w:tcW w:w="5387" w:type="dxa"/>
            <w:shd w:val="clear" w:color="auto" w:fill="auto"/>
            <w:vAlign w:val="center"/>
            <w:hideMark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16. Inlet energy dissipation installed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F009D8" w:rsidRDefault="00CD5286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F009D8">
              <w:rPr>
                <w:b/>
                <w:color w:val="FFFFFF" w:themeColor="background1"/>
                <w:sz w:val="18"/>
                <w:szCs w:val="18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CD5286" w:rsidRPr="00F009D8" w:rsidRDefault="00CD5286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D5286" w:rsidRPr="00D924CB" w:rsidTr="00767273">
        <w:trPr>
          <w:trHeight w:val="270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17. No seepage through banks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  <w:r w:rsidRPr="00F009D8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D5286" w:rsidRPr="00D924CB" w:rsidTr="00767273">
        <w:trPr>
          <w:trHeight w:val="362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18. Ensure spillway is 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  <w:r w:rsidRPr="00F009D8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D5286" w:rsidRPr="00D924CB" w:rsidTr="00767273">
        <w:trPr>
          <w:trHeight w:val="362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 w:rsidP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19. Provision of maintenance drain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D5286" w:rsidRPr="00D924CB" w:rsidTr="00767273">
        <w:trPr>
          <w:trHeight w:val="362"/>
        </w:trPr>
        <w:tc>
          <w:tcPr>
            <w:tcW w:w="5387" w:type="dxa"/>
            <w:shd w:val="clear" w:color="auto" w:fill="auto"/>
            <w:vAlign w:val="center"/>
          </w:tcPr>
          <w:p w:rsidR="00CD5286" w:rsidRPr="00F009D8" w:rsidRDefault="00CD5286">
            <w:pPr>
              <w:rPr>
                <w:rFonts w:cs="Calibri"/>
                <w:sz w:val="18"/>
                <w:szCs w:val="18"/>
              </w:rPr>
            </w:pPr>
            <w:r w:rsidRPr="00F009D8">
              <w:rPr>
                <w:rFonts w:cs="Calibri"/>
                <w:sz w:val="18"/>
                <w:szCs w:val="18"/>
              </w:rPr>
              <w:t>20. Collar installed on pipes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F009D8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D5286" w:rsidRPr="00BE5789" w:rsidTr="00767273">
        <w:trPr>
          <w:trHeight w:val="362"/>
        </w:trPr>
        <w:tc>
          <w:tcPr>
            <w:tcW w:w="5387" w:type="dxa"/>
            <w:shd w:val="clear" w:color="auto" w:fill="auto"/>
            <w:vAlign w:val="center"/>
          </w:tcPr>
          <w:p w:rsidR="00CD5286" w:rsidRPr="00FD5768" w:rsidRDefault="00CD5286" w:rsidP="00CD5286">
            <w:pPr>
              <w:rPr>
                <w:rFonts w:cs="Calibri"/>
                <w:sz w:val="18"/>
                <w:szCs w:val="18"/>
              </w:rPr>
            </w:pPr>
            <w:r w:rsidRPr="00FD5768">
              <w:rPr>
                <w:rFonts w:cs="Calibri"/>
                <w:sz w:val="18"/>
                <w:szCs w:val="18"/>
              </w:rPr>
              <w:t>21. Planting as designed (species and densities)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BE5789" w:rsidRDefault="00CD5286" w:rsidP="00D924C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BE5789" w:rsidRDefault="00F009D8" w:rsidP="00D924CB">
            <w:pPr>
              <w:rPr>
                <w:rFonts w:cs="Calibri"/>
                <w:b/>
                <w:sz w:val="18"/>
                <w:szCs w:val="18"/>
              </w:rPr>
            </w:pPr>
            <w:r w:rsidRPr="00BE5789">
              <w:rPr>
                <w:rFonts w:cs="Calibri"/>
                <w:b/>
                <w:sz w:val="18"/>
                <w:szCs w:val="18"/>
              </w:rPr>
              <w:t>Hold Point</w:t>
            </w:r>
          </w:p>
        </w:tc>
      </w:tr>
    </w:tbl>
    <w:p w:rsidR="00975700" w:rsidRDefault="00975700" w:rsidP="00E16918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9E" w:rsidRDefault="00FD669E">
      <w:r>
        <w:separator/>
      </w:r>
    </w:p>
  </w:endnote>
  <w:endnote w:type="continuationSeparator" w:id="0">
    <w:p w:rsidR="00FD669E" w:rsidRDefault="00FD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9E" w:rsidRDefault="00FD669E">
      <w:r>
        <w:separator/>
      </w:r>
    </w:p>
  </w:footnote>
  <w:footnote w:type="continuationSeparator" w:id="0">
    <w:p w:rsidR="00FD669E" w:rsidRDefault="00FD6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0096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A2A55"/>
    <w:rsid w:val="003B3DF6"/>
    <w:rsid w:val="003B739E"/>
    <w:rsid w:val="003C59F3"/>
    <w:rsid w:val="003D7B19"/>
    <w:rsid w:val="003E1A82"/>
    <w:rsid w:val="003E6367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A00A7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5F7B03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41A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67273"/>
    <w:rsid w:val="00773E10"/>
    <w:rsid w:val="007741C8"/>
    <w:rsid w:val="007760B2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6A59"/>
    <w:rsid w:val="007F6B59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C14CC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E5789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62D9"/>
    <w:rsid w:val="00CD0682"/>
    <w:rsid w:val="00CD18D7"/>
    <w:rsid w:val="00CD5286"/>
    <w:rsid w:val="00CD7FF7"/>
    <w:rsid w:val="00CE0DA9"/>
    <w:rsid w:val="00CE2D70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5945"/>
    <w:rsid w:val="00EC6030"/>
    <w:rsid w:val="00ED1E3F"/>
    <w:rsid w:val="00ED3134"/>
    <w:rsid w:val="00ED3CE6"/>
    <w:rsid w:val="00EE31C5"/>
    <w:rsid w:val="00F009D8"/>
    <w:rsid w:val="00F123E0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5768"/>
    <w:rsid w:val="00FD669E"/>
    <w:rsid w:val="00FD7090"/>
    <w:rsid w:val="00FE1528"/>
    <w:rsid w:val="00FE4C2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F6D9E63D-509C-4F1D-86F2-5655396E0175}"/>
</file>

<file path=customXml/itemProps2.xml><?xml version="1.0" encoding="utf-8"?>
<ds:datastoreItem xmlns:ds="http://schemas.openxmlformats.org/officeDocument/2006/customXml" ds:itemID="{EA28D050-0B28-4AFF-9316-F9EC42FDB635}"/>
</file>

<file path=customXml/itemProps3.xml><?xml version="1.0" encoding="utf-8"?>
<ds:datastoreItem xmlns:ds="http://schemas.openxmlformats.org/officeDocument/2006/customXml" ds:itemID="{5241F9A1-4C37-45C1-A064-ABC4FEC545B9}"/>
</file>

<file path=customXml/itemProps4.xml><?xml version="1.0" encoding="utf-8"?>
<ds:datastoreItem xmlns:ds="http://schemas.openxmlformats.org/officeDocument/2006/customXml" ds:itemID="{342D83B1-40FA-4AD0-88A6-11BE2E25803C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473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Sediment pond construction checklist</dc:title>
  <dc:subject/>
  <dc:creator>Micah Pendergast</dc:creator>
  <cp:keywords/>
  <dc:description/>
  <cp:lastModifiedBy>Sharon Berry</cp:lastModifiedBy>
  <cp:revision>28</cp:revision>
  <cp:lastPrinted>2014-10-03T03:37:00Z</cp:lastPrinted>
  <dcterms:created xsi:type="dcterms:W3CDTF">2014-09-30T04:59:00Z</dcterms:created>
  <dcterms:modified xsi:type="dcterms:W3CDTF">2014-10-16T05:49:00Z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66500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https://authors-test2.melbournewater.com.au/Planning-and-building/Forms-guidelines-and-standard-drawings/Documents/Sediment pond construction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